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6E23" w14:textId="116132AE" w:rsidR="00885944" w:rsidRDefault="000350E9" w:rsidP="000350E9">
      <w:pPr>
        <w:jc w:val="center"/>
        <w:rPr>
          <w:rFonts w:ascii="Arial" w:hAnsi="Arial" w:cs="Arial"/>
          <w:b/>
          <w:bCs/>
        </w:rPr>
      </w:pPr>
      <w:r w:rsidRPr="000350E9">
        <w:rPr>
          <w:rFonts w:ascii="Arial" w:hAnsi="Arial" w:cs="Arial"/>
          <w:b/>
          <w:bCs/>
        </w:rPr>
        <w:t>FORMULÁRIO DE IMPLATAÇÃO DE LIGA ACADÊMICA</w:t>
      </w:r>
    </w:p>
    <w:p w14:paraId="5CC1ADC1" w14:textId="77777777" w:rsidR="000350E9" w:rsidRDefault="000350E9" w:rsidP="000350E9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2326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7"/>
        <w:gridCol w:w="2620"/>
        <w:gridCol w:w="37"/>
        <w:gridCol w:w="213"/>
        <w:gridCol w:w="33"/>
        <w:gridCol w:w="1394"/>
        <w:gridCol w:w="24"/>
        <w:gridCol w:w="189"/>
        <w:gridCol w:w="97"/>
        <w:gridCol w:w="153"/>
        <w:gridCol w:w="1060"/>
        <w:gridCol w:w="930"/>
        <w:gridCol w:w="267"/>
        <w:gridCol w:w="2825"/>
      </w:tblGrid>
      <w:tr w:rsidR="000350E9" w14:paraId="797106AC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5DD6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952F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Liga - Sigla: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1FFD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350E9" w14:paraId="5EF7B1C1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E58E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2FCE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Geral: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ED06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31"/>
              <w:rPr>
                <w:rFonts w:ascii="Arial" w:hAnsi="Arial" w:cs="Arial"/>
              </w:rPr>
            </w:pPr>
          </w:p>
        </w:tc>
      </w:tr>
      <w:tr w:rsidR="000350E9" w14:paraId="6AE4A96C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2A41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E418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na área de Ensino: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3673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350E9" w14:paraId="5329EE49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97A8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F8F3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na área de Pesquisa: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1DA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350E9" w14:paraId="382A7699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5B69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8C68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na área de Extensão: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53A2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350E9" w14:paraId="1CEC0266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9217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5346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Metodologia/Estratégia: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72E1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0350E9" w14:paraId="1C35BB35" w14:textId="77777777" w:rsidTr="00CB49F6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C2AC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FC21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a serem desenvolvidas: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47F1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E1CD1B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Aulas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582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8B27C2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 xml:space="preserve">Trabalhos </w:t>
            </w:r>
            <w:r>
              <w:rPr>
                <w:rFonts w:ascii="Arial" w:hAnsi="Arial" w:cs="Arial"/>
                <w:bCs/>
              </w:rPr>
              <w:t>c</w:t>
            </w:r>
            <w:r w:rsidRPr="009A7552">
              <w:rPr>
                <w:rFonts w:ascii="Arial" w:hAnsi="Arial" w:cs="Arial"/>
                <w:bCs/>
              </w:rPr>
              <w:t>ientíficos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F48D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6328C1B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Projetos de Extensão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0350E9" w14:paraId="5823C1EB" w14:textId="77777777" w:rsidTr="00CB49F6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9A19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939D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C268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D8D77D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Seminários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9BA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4AF442D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Ações Sociais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32A2" w14:textId="77777777" w:rsidR="000350E9" w:rsidRPr="009A7552" w:rsidRDefault="000350E9" w:rsidP="00744F3C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4BE6B36" w14:textId="77777777" w:rsidR="000350E9" w:rsidRPr="009A7552" w:rsidRDefault="000350E9" w:rsidP="00744F3C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Outr</w:t>
            </w:r>
            <w:r>
              <w:rPr>
                <w:rFonts w:ascii="Arial" w:hAnsi="Arial" w:cs="Arial"/>
                <w:bCs/>
              </w:rPr>
              <w:t>o.</w:t>
            </w:r>
          </w:p>
        </w:tc>
      </w:tr>
      <w:tr w:rsidR="000350E9" w14:paraId="39B03B81" w14:textId="77777777" w:rsidTr="00CB49F6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4343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5AF3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EE9F" w14:textId="77777777" w:rsidR="000350E9" w:rsidRPr="009A7552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  <w:r w:rsidRPr="009A7552">
              <w:rPr>
                <w:rFonts w:ascii="Arial" w:hAnsi="Arial" w:cs="Arial"/>
                <w:spacing w:val="-4"/>
              </w:rPr>
              <w:t>Se outro especificar:</w:t>
            </w:r>
          </w:p>
        </w:tc>
      </w:tr>
      <w:tr w:rsidR="000350E9" w14:paraId="0A20B423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35D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25E9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Público-alvo: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2E4A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0350E9" w14:paraId="362771C9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61BB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1390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da Atividade: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1982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0350E9" w14:paraId="3B6DA3CF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FE11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A80B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Horária Quinzenal: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8DFB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0350E9" w14:paraId="22100C32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1CEE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C368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da Execução: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4AD0" w14:textId="77777777" w:rsidR="000350E9" w:rsidRPr="00806A4B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Sala de Aula do Centro Universitário FAMINAS.</w:t>
            </w:r>
          </w:p>
        </w:tc>
      </w:tr>
      <w:tr w:rsidR="000350E9" w14:paraId="08090406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08CBD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41FCC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-105"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Financiamento: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DFF4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05D72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-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Alunos.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B507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CCD9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Patrocínio.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6BB0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Cs/>
              </w:rPr>
            </w:pPr>
          </w:p>
        </w:tc>
      </w:tr>
      <w:tr w:rsidR="000350E9" w14:paraId="1EC738E6" w14:textId="77777777" w:rsidTr="00CB49F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1FC9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1.1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5867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 do Projeto: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6752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90F3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A428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</w:rPr>
            </w:pPr>
          </w:p>
        </w:tc>
      </w:tr>
      <w:tr w:rsidR="000350E9" w14:paraId="4E249350" w14:textId="77777777" w:rsidTr="00CB49F6">
        <w:trPr>
          <w:cantSplit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E8307" w14:textId="77777777" w:rsidR="000350E9" w:rsidRPr="00266C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lastRenderedPageBreak/>
              <w:t>1.1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59B95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-105"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Vinculação: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628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C0AC2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-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FAMINAS.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973B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9BB5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5076" w14:textId="77777777" w:rsidR="000350E9" w:rsidRDefault="000350E9" w:rsidP="00744F3C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/>
              </w:rPr>
            </w:pPr>
          </w:p>
        </w:tc>
      </w:tr>
      <w:tr w:rsidR="000350E9" w14:paraId="318C1AC6" w14:textId="77777777" w:rsidTr="00CB49F6">
        <w:trPr>
          <w:cantSplit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32BC" w14:textId="77777777" w:rsidR="000350E9" w:rsidRPr="00266CE9" w:rsidRDefault="000350E9" w:rsidP="00744F3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4BDC" w14:textId="77777777" w:rsidR="000350E9" w:rsidRDefault="000350E9" w:rsidP="00744F3C">
            <w:pP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109C" w14:textId="77777777" w:rsidR="000350E9" w:rsidRDefault="000350E9" w:rsidP="00744F3C">
            <w:pPr>
              <w:spacing w:line="48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Se outro especificar o local:</w:t>
            </w:r>
          </w:p>
        </w:tc>
      </w:tr>
    </w:tbl>
    <w:p w14:paraId="121AB4A8" w14:textId="77777777" w:rsidR="000350E9" w:rsidRDefault="000350E9" w:rsidP="000350E9">
      <w:pPr>
        <w:rPr>
          <w:rFonts w:ascii="Arial" w:hAnsi="Arial" w:cs="Arial"/>
          <w:b/>
          <w:bCs/>
        </w:rPr>
      </w:pPr>
    </w:p>
    <w:tbl>
      <w:tblPr>
        <w:tblW w:w="10916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48"/>
        <w:gridCol w:w="283"/>
        <w:gridCol w:w="662"/>
        <w:gridCol w:w="769"/>
        <w:gridCol w:w="270"/>
        <w:gridCol w:w="1160"/>
        <w:gridCol w:w="289"/>
        <w:gridCol w:w="1765"/>
        <w:gridCol w:w="236"/>
        <w:gridCol w:w="473"/>
        <w:gridCol w:w="2126"/>
      </w:tblGrid>
      <w:tr w:rsidR="00CB49F6" w14:paraId="5FADF19E" w14:textId="77777777" w:rsidTr="00CB49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8E29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F8BAB" w14:textId="77777777" w:rsidR="00CB49F6" w:rsidRPr="00603A2E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603A2E">
              <w:rPr>
                <w:rFonts w:ascii="Arial" w:hAnsi="Arial" w:cs="Arial"/>
                <w:b/>
                <w:highlight w:val="lightGray"/>
              </w:rPr>
              <w:t>PROFESSOR (A) ORIENTADOR (A) VOLUNT</w:t>
            </w:r>
            <w:r>
              <w:rPr>
                <w:rFonts w:ascii="Arial" w:hAnsi="Arial" w:cs="Arial"/>
                <w:b/>
                <w:highlight w:val="lightGray"/>
              </w:rPr>
              <w:t>Á</w:t>
            </w:r>
            <w:r w:rsidRPr="00603A2E">
              <w:rPr>
                <w:rFonts w:ascii="Arial" w:hAnsi="Arial" w:cs="Arial"/>
                <w:b/>
                <w:highlight w:val="lightGray"/>
              </w:rPr>
              <w:t>RIO</w:t>
            </w:r>
          </w:p>
        </w:tc>
      </w:tr>
      <w:tr w:rsidR="00CB49F6" w14:paraId="5CB5175F" w14:textId="77777777" w:rsidTr="00CB49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B13B7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01AB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 xml:space="preserve">Nome completo: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489" w14:textId="77777777" w:rsidR="00CB49F6" w:rsidRPr="000711E8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CB49F6" w14:paraId="6879EEF2" w14:textId="77777777" w:rsidTr="00CB49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E7BEB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4A922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Curso:</w:t>
            </w:r>
          </w:p>
        </w:tc>
        <w:tc>
          <w:tcPr>
            <w:tcW w:w="8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120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CB49F6" w14:paraId="75FC7DF1" w14:textId="77777777" w:rsidTr="00CB49F6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0AE34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7D722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Área de Estudo:</w:t>
            </w:r>
          </w:p>
        </w:tc>
        <w:tc>
          <w:tcPr>
            <w:tcW w:w="8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FC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</w:p>
        </w:tc>
      </w:tr>
      <w:tr w:rsidR="00CB49F6" w14:paraId="7F777BFE" w14:textId="77777777" w:rsidTr="00CB49F6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88F98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99C9A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Titulação: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867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4" w:right="-12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7E70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Especialista.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8E6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9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47036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Mestre.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D99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D823A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Doutor.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B506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16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28BBB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Pós-Doutor.</w:t>
            </w:r>
          </w:p>
        </w:tc>
      </w:tr>
      <w:tr w:rsidR="00CB49F6" w14:paraId="0100F48D" w14:textId="77777777" w:rsidTr="00CB49F6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CB12B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2.5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575B2" w14:textId="77777777" w:rsidR="00CB49F6" w:rsidRPr="00603A2E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79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COMPOSIÇÃO DE FUNDAÇÃO</w:t>
            </w:r>
          </w:p>
        </w:tc>
      </w:tr>
      <w:tr w:rsidR="00CB49F6" w14:paraId="63CAC3E3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242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607D4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Presidente: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F153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4B9C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25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1B7C3342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79E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1C7C6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Vice-P</w:t>
            </w:r>
            <w:r w:rsidRPr="00A11C10">
              <w:rPr>
                <w:rFonts w:ascii="Arial" w:hAnsi="Arial" w:cs="Arial"/>
                <w:b/>
                <w:highlight w:val="lightGray"/>
              </w:rPr>
              <w:t>residente: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F0B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4331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440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1EC0D2BC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33D0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B54F5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Secretário(a)</w:t>
            </w:r>
            <w:r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CCA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CBDA8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B9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16F33D69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D98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EFC02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Tesoureiro(a)</w:t>
            </w:r>
            <w:r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FC1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B6D0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B3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29E2CF26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E5A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877EE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Diretor(a) de Comunicação e M</w:t>
            </w:r>
            <w:r w:rsidRPr="00A11C10">
              <w:rPr>
                <w:rFonts w:ascii="Arial" w:hAnsi="Arial" w:cs="Arial"/>
                <w:b/>
                <w:highlight w:val="lightGray"/>
              </w:rPr>
              <w:t>arketing: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902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F498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A8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7E11D795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C6F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11109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Diretor</w:t>
            </w:r>
            <w:r>
              <w:rPr>
                <w:rFonts w:ascii="Arial" w:hAnsi="Arial" w:cs="Arial"/>
                <w:b/>
                <w:highlight w:val="lightGray"/>
              </w:rPr>
              <w:t>(a)</w:t>
            </w:r>
            <w:r w:rsidRPr="00A11C10">
              <w:rPr>
                <w:rFonts w:ascii="Arial" w:hAnsi="Arial" w:cs="Arial"/>
                <w:b/>
                <w:highlight w:val="lightGray"/>
              </w:rPr>
              <w:t xml:space="preserve"> de Pesquisa: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A12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89B7F" w14:textId="77777777" w:rsidR="00CB49F6" w:rsidRDefault="00CB49F6" w:rsidP="00744F3C">
            <w:pPr>
              <w:spacing w:line="480" w:lineRule="auto"/>
              <w:ind w:left="-62"/>
            </w:pPr>
            <w:r w:rsidRPr="004060D6"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18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0F891261" w14:textId="77777777" w:rsidTr="00CB49F6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7867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FB1E7" w14:textId="77777777" w:rsidR="00CB49F6" w:rsidRPr="00A11C10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</w:t>
            </w:r>
            <w:r w:rsidRPr="00A11C10">
              <w:rPr>
                <w:rFonts w:ascii="Arial" w:hAnsi="Arial" w:cs="Arial"/>
                <w:b/>
                <w:highlight w:val="lightGray"/>
              </w:rPr>
              <w:t>iretor</w:t>
            </w:r>
            <w:r>
              <w:rPr>
                <w:rFonts w:ascii="Arial" w:hAnsi="Arial" w:cs="Arial"/>
                <w:b/>
                <w:highlight w:val="lightGray"/>
              </w:rPr>
              <w:t>(a) de E</w:t>
            </w:r>
            <w:r w:rsidRPr="00A11C10">
              <w:rPr>
                <w:rFonts w:ascii="Arial" w:hAnsi="Arial" w:cs="Arial"/>
                <w:b/>
                <w:highlight w:val="lightGray"/>
              </w:rPr>
              <w:t>xtensão</w:t>
            </w:r>
            <w:r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C463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2B8CB" w14:textId="77777777" w:rsidR="00CB49F6" w:rsidRPr="004060D6" w:rsidRDefault="00CB49F6" w:rsidP="00744F3C">
            <w:pP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1BE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3954992D" w14:textId="77777777" w:rsidTr="00CB49F6">
        <w:trPr>
          <w:cantSplit/>
          <w:trHeight w:val="2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A3D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54613" w14:textId="77777777" w:rsidR="00CB49F6" w:rsidRDefault="00CB49F6" w:rsidP="00744F3C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Diretor(a) de Ensino: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E6C" w14:textId="77777777" w:rsidR="00CB49F6" w:rsidRDefault="00CB49F6" w:rsidP="00744F3C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1CEB4" w14:textId="77777777" w:rsidR="00CB49F6" w:rsidRPr="004060D6" w:rsidRDefault="00CB49F6" w:rsidP="00744F3C">
            <w:pP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B571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CB49F6" w14:paraId="48821D0F" w14:textId="77777777" w:rsidTr="00CB49F6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5271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A869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 w:right="-108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ASSINATURA DO PROPONENTE (PRESIDENTE):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67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                                                                                             </w:t>
            </w:r>
          </w:p>
        </w:tc>
      </w:tr>
      <w:tr w:rsidR="00CB49F6" w14:paraId="192C660E" w14:textId="77777777" w:rsidTr="00CB49F6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1A7D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lastRenderedPageBreak/>
              <w:t>2.7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078FC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97" w:right="-108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ASSINATURA DO PROFESSOR ORIENTADOR VOLUNTÁRIO: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6E2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14:paraId="57CE1146" w14:textId="77777777" w:rsidR="00CB49F6" w:rsidRDefault="00CB49F6" w:rsidP="000350E9">
      <w:pPr>
        <w:rPr>
          <w:rFonts w:ascii="Arial" w:hAnsi="Arial" w:cs="Arial"/>
          <w:b/>
          <w:bCs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3"/>
        <w:gridCol w:w="2153"/>
        <w:gridCol w:w="236"/>
        <w:gridCol w:w="1940"/>
        <w:gridCol w:w="236"/>
        <w:gridCol w:w="1457"/>
        <w:gridCol w:w="270"/>
        <w:gridCol w:w="3506"/>
      </w:tblGrid>
      <w:tr w:rsidR="00CB49F6" w14:paraId="41B9A12B" w14:textId="77777777" w:rsidTr="00CB49F6">
        <w:trPr>
          <w:cantSplit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2709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</w:t>
            </w:r>
          </w:p>
        </w:tc>
        <w:tc>
          <w:tcPr>
            <w:tcW w:w="10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7656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67"/>
              <w:rPr>
                <w:rFonts w:ascii="Arial" w:hAnsi="Arial" w:cs="Arial"/>
                <w:b/>
                <w:color w:val="000000"/>
                <w:spacing w:val="-4"/>
                <w:highlight w:val="lightGray"/>
              </w:rPr>
            </w:pPr>
            <w:r>
              <w:rPr>
                <w:rFonts w:ascii="Arial" w:hAnsi="Arial" w:cs="Arial"/>
                <w:b/>
                <w:spacing w:val="-4"/>
                <w:highlight w:val="lightGray"/>
              </w:rPr>
              <w:t>Área Temática [</w:t>
            </w:r>
            <w:r>
              <w:rPr>
                <w:rFonts w:ascii="Arial" w:hAnsi="Arial" w:cs="Arial"/>
                <w:color w:val="000000"/>
                <w:spacing w:val="-4"/>
                <w:highlight w:val="lightGray"/>
              </w:rPr>
              <w:t>marcar com X a Área temática Principal e com Y a(s) Área(s) temática(s) Secundária(s)]</w:t>
            </w:r>
          </w:p>
        </w:tc>
      </w:tr>
      <w:tr w:rsidR="00CB49F6" w14:paraId="25988ECA" w14:textId="77777777" w:rsidTr="00CB49F6">
        <w:trPr>
          <w:cantSplit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16C" w14:textId="77777777" w:rsidR="00CB49F6" w:rsidRDefault="00CB49F6" w:rsidP="00744F3C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4B3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1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82DCC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Comunicação.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2D8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18" w:right="-9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85C7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Educação.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0DC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0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DA0E8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Tecnologia.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49B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8" w:right="-11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C049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7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Direitos Humanos.</w:t>
            </w:r>
          </w:p>
        </w:tc>
      </w:tr>
      <w:tr w:rsidR="00CB49F6" w14:paraId="6D2F702F" w14:textId="77777777" w:rsidTr="00CB49F6">
        <w:trPr>
          <w:cantSplit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9DF" w14:textId="77777777" w:rsidR="00CB49F6" w:rsidRDefault="00CB49F6" w:rsidP="00744F3C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EC9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1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9F18A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Cultura.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3B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18" w:right="-9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91F8C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Meio Ambiente.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1E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0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41283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Trabalho.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F505" w14:textId="77777777" w:rsidR="00CB49F6" w:rsidRPr="000711E8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8" w:right="-11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29AF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7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Saúde.</w:t>
            </w:r>
          </w:p>
        </w:tc>
      </w:tr>
      <w:tr w:rsidR="00CB49F6" w14:paraId="59246733" w14:textId="77777777" w:rsidTr="00CB49F6">
        <w:trPr>
          <w:cantSplit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FAA58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3.1</w:t>
            </w:r>
          </w:p>
        </w:tc>
        <w:tc>
          <w:tcPr>
            <w:tcW w:w="10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6C1C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Linhas de Conhecimento</w:t>
            </w:r>
          </w:p>
        </w:tc>
      </w:tr>
      <w:tr w:rsidR="00CB49F6" w14:paraId="778F42B0" w14:textId="77777777" w:rsidTr="00CB49F6">
        <w:trPr>
          <w:cantSplit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80D" w14:textId="77777777" w:rsidR="00CB49F6" w:rsidRDefault="00CB49F6" w:rsidP="00744F3C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379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0403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Exatas da Terra.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22E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38AC4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Agrárias.</w:t>
            </w:r>
          </w:p>
        </w:tc>
      </w:tr>
      <w:tr w:rsidR="00CB49F6" w14:paraId="28CBC17E" w14:textId="77777777" w:rsidTr="00CB49F6">
        <w:trPr>
          <w:cantSplit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0B3" w14:textId="77777777" w:rsidR="00CB49F6" w:rsidRDefault="00CB49F6" w:rsidP="00744F3C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91F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CA8CA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Biológicas.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EA5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2B1C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Aplicadas e Sociais.</w:t>
            </w:r>
          </w:p>
        </w:tc>
      </w:tr>
      <w:tr w:rsidR="00CB49F6" w14:paraId="377A1996" w14:textId="77777777" w:rsidTr="00CB49F6">
        <w:trPr>
          <w:cantSplit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C535" w14:textId="77777777" w:rsidR="00CB49F6" w:rsidRDefault="00CB49F6" w:rsidP="00744F3C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5234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A6777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Engenharia e Tecnologia.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A27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C6D4D" w14:textId="77777777" w:rsidR="00CB49F6" w:rsidRDefault="00CB49F6" w:rsidP="00744F3C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Humanas.</w:t>
            </w:r>
          </w:p>
        </w:tc>
      </w:tr>
    </w:tbl>
    <w:p w14:paraId="7A1D8A60" w14:textId="77777777" w:rsidR="00CB49F6" w:rsidRDefault="00CB49F6" w:rsidP="000350E9">
      <w:pPr>
        <w:rPr>
          <w:rFonts w:ascii="Arial" w:hAnsi="Arial" w:cs="Arial"/>
          <w:b/>
          <w:bCs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48"/>
        <w:gridCol w:w="3591"/>
        <w:gridCol w:w="252"/>
        <w:gridCol w:w="837"/>
        <w:gridCol w:w="252"/>
        <w:gridCol w:w="1293"/>
      </w:tblGrid>
      <w:tr w:rsidR="00CB49F6" w14:paraId="30963F64" w14:textId="77777777" w:rsidTr="00CB49F6">
        <w:trPr>
          <w:trHeight w:val="564"/>
        </w:trPr>
        <w:tc>
          <w:tcPr>
            <w:tcW w:w="4548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2629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PARECER DO COORDENADOR DE CURSO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D832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Projeto/Liga é viável de ser executado: </w:t>
            </w:r>
          </w:p>
        </w:tc>
        <w:tc>
          <w:tcPr>
            <w:tcW w:w="252" w:type="dxa"/>
          </w:tcPr>
          <w:p w14:paraId="6F8FE62E" w14:textId="77777777" w:rsidR="00CB49F6" w:rsidRDefault="00CB49F6" w:rsidP="00744F3C">
            <w:pPr>
              <w:spacing w:line="480" w:lineRule="auto"/>
              <w:ind w:left="-115" w:right="-11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14:paraId="7E7E61C0" w14:textId="77777777" w:rsidR="00CB49F6" w:rsidRDefault="00CB49F6" w:rsidP="00744F3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SIM.</w:t>
            </w:r>
          </w:p>
        </w:tc>
        <w:tc>
          <w:tcPr>
            <w:tcW w:w="252" w:type="dxa"/>
          </w:tcPr>
          <w:p w14:paraId="51790A72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D9D9D9"/>
          </w:tcPr>
          <w:p w14:paraId="2B928F75" w14:textId="77777777" w:rsidR="00CB49F6" w:rsidRDefault="00CB49F6" w:rsidP="00744F3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NÃO.</w:t>
            </w:r>
          </w:p>
        </w:tc>
      </w:tr>
      <w:tr w:rsidR="00CB49F6" w:rsidRPr="00A11C10" w14:paraId="71AAE816" w14:textId="77777777" w:rsidTr="00CB49F6"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3EEF" w14:textId="76913A60" w:rsidR="00CB49F6" w:rsidRPr="00A11C10" w:rsidRDefault="00CB49F6" w:rsidP="00744F3C">
            <w:pPr>
              <w:spacing w:line="480" w:lineRule="auto"/>
              <w:rPr>
                <w:rFonts w:ascii="Arial" w:hAnsi="Arial" w:cs="Arial"/>
                <w:b/>
              </w:rPr>
            </w:pPr>
            <w:r w:rsidRPr="00A11C10">
              <w:rPr>
                <w:rFonts w:ascii="Arial" w:hAnsi="Arial" w:cs="Arial"/>
                <w:b/>
              </w:rPr>
              <w:t>Justificativa:</w:t>
            </w:r>
          </w:p>
          <w:p w14:paraId="4C764E69" w14:textId="77777777" w:rsidR="00CB49F6" w:rsidRPr="00A11C10" w:rsidRDefault="00CB49F6" w:rsidP="00744F3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B49F6" w14:paraId="53327006" w14:textId="77777777" w:rsidTr="00CB49F6">
        <w:tc>
          <w:tcPr>
            <w:tcW w:w="107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7AF2" w14:textId="77777777" w:rsidR="00CB49F6" w:rsidRDefault="00CB49F6" w:rsidP="00744F3C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1320FAA1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14:paraId="5BF75F91" w14:textId="7170E57E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Muriaé-MG</w:t>
            </w:r>
            <w:r w:rsidRPr="0079679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_____/_____/_____.</w:t>
            </w:r>
          </w:p>
          <w:p w14:paraId="3C1A2CB8" w14:textId="77777777" w:rsidR="00CB49F6" w:rsidRDefault="00CB49F6" w:rsidP="00744F3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F4E690F" w14:textId="77777777" w:rsidR="00CB49F6" w:rsidRDefault="00CB49F6" w:rsidP="000350E9">
      <w:pPr>
        <w:rPr>
          <w:rFonts w:ascii="Arial" w:hAnsi="Arial" w:cs="Arial"/>
          <w:b/>
          <w:bCs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132"/>
        <w:gridCol w:w="241"/>
        <w:gridCol w:w="3287"/>
        <w:gridCol w:w="243"/>
        <w:gridCol w:w="3443"/>
      </w:tblGrid>
      <w:tr w:rsidR="00CB49F6" w14:paraId="38809DE4" w14:textId="77777777" w:rsidTr="00CB49F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C8C" w14:textId="77777777" w:rsidR="00CB49F6" w:rsidRDefault="00CB49F6" w:rsidP="00744F3C">
            <w:pPr>
              <w:tabs>
                <w:tab w:val="left" w:pos="10080"/>
              </w:tabs>
              <w:spacing w:line="480" w:lineRule="auto"/>
              <w:ind w:left="-108" w:right="-1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CC3E3" w14:textId="77777777" w:rsidR="00CB49F6" w:rsidRDefault="00CB49F6" w:rsidP="00744F3C">
            <w:pPr>
              <w:tabs>
                <w:tab w:val="left" w:pos="10080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1D0" w14:textId="77777777" w:rsidR="00CB49F6" w:rsidRDefault="00CB49F6" w:rsidP="00744F3C">
            <w:pPr>
              <w:tabs>
                <w:tab w:val="left" w:pos="10080"/>
              </w:tabs>
              <w:spacing w:line="480" w:lineRule="auto"/>
              <w:ind w:left="-108" w:right="-10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F4D69" w14:textId="77777777" w:rsidR="00CB49F6" w:rsidRDefault="00CB49F6" w:rsidP="00744F3C">
            <w:pPr>
              <w:tabs>
                <w:tab w:val="left" w:pos="10080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Não Aprovado.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0EE" w14:textId="77777777" w:rsidR="00CB49F6" w:rsidRDefault="00CB49F6" w:rsidP="00744F3C">
            <w:pPr>
              <w:tabs>
                <w:tab w:val="left" w:pos="10080"/>
              </w:tabs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9E7DC" w14:textId="77777777" w:rsidR="00CB49F6" w:rsidRDefault="00CB49F6" w:rsidP="00744F3C">
            <w:pPr>
              <w:pBdr>
                <w:between w:val="single" w:sz="4" w:space="1" w:color="auto"/>
              </w:pBdr>
              <w:tabs>
                <w:tab w:val="left" w:pos="10080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Reavaliar / Reapresentar.</w:t>
            </w:r>
          </w:p>
        </w:tc>
      </w:tr>
    </w:tbl>
    <w:p w14:paraId="02EC0E59" w14:textId="77777777" w:rsidR="00CB49F6" w:rsidRDefault="00CB49F6" w:rsidP="000350E9">
      <w:pPr>
        <w:rPr>
          <w:rFonts w:ascii="Arial" w:hAnsi="Arial" w:cs="Arial"/>
          <w:b/>
          <w:bCs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5711"/>
      </w:tblGrid>
      <w:tr w:rsidR="00CB49F6" w14:paraId="314D1917" w14:textId="77777777" w:rsidTr="00CB49F6">
        <w:trPr>
          <w:trHeight w:val="91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F0AB" w14:textId="77777777" w:rsidR="00CB49F6" w:rsidRDefault="00CB49F6" w:rsidP="00CB49F6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DAB" w14:textId="77777777" w:rsidR="00CB49F6" w:rsidRDefault="00CB49F6" w:rsidP="00744F3C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F11204" w14:textId="77777777" w:rsidR="00CB49F6" w:rsidRDefault="00CB49F6" w:rsidP="00CB49F6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 do(a) Coordenador(a) do Curso Correspondente</w:t>
            </w:r>
          </w:p>
        </w:tc>
      </w:tr>
    </w:tbl>
    <w:p w14:paraId="5B55340D" w14:textId="77777777" w:rsidR="00CB49F6" w:rsidRPr="000350E9" w:rsidRDefault="00CB49F6" w:rsidP="000350E9">
      <w:pPr>
        <w:rPr>
          <w:rFonts w:ascii="Arial" w:hAnsi="Arial" w:cs="Arial"/>
          <w:b/>
          <w:bCs/>
        </w:rPr>
      </w:pPr>
    </w:p>
    <w:sectPr w:rsidR="00CB49F6" w:rsidRPr="000350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757E" w14:textId="77777777" w:rsidR="006F5EF3" w:rsidRDefault="006F5EF3" w:rsidP="00885944">
      <w:pPr>
        <w:spacing w:after="0" w:line="240" w:lineRule="auto"/>
      </w:pPr>
      <w:r>
        <w:separator/>
      </w:r>
    </w:p>
  </w:endnote>
  <w:endnote w:type="continuationSeparator" w:id="0">
    <w:p w14:paraId="345C8B5C" w14:textId="77777777" w:rsidR="006F5EF3" w:rsidRDefault="006F5EF3" w:rsidP="00885944">
      <w:pPr>
        <w:spacing w:after="0" w:line="240" w:lineRule="auto"/>
      </w:pPr>
      <w:r>
        <w:continuationSeparator/>
      </w:r>
    </w:p>
  </w:endnote>
  <w:endnote w:type="continuationNotice" w:id="1">
    <w:p w14:paraId="0BE23A27" w14:textId="77777777" w:rsidR="006F5EF3" w:rsidRDefault="006F5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D470D48" w14:paraId="42E05AB7" w14:textId="77777777" w:rsidTr="2D470D48">
      <w:trPr>
        <w:trHeight w:val="300"/>
      </w:trPr>
      <w:tc>
        <w:tcPr>
          <w:tcW w:w="2830" w:type="dxa"/>
        </w:tcPr>
        <w:p w14:paraId="43F60D94" w14:textId="7EC84FFF" w:rsidR="2D470D48" w:rsidRDefault="2D470D48" w:rsidP="2D470D48">
          <w:pPr>
            <w:pStyle w:val="Cabealho"/>
            <w:ind w:left="-115"/>
          </w:pPr>
        </w:p>
      </w:tc>
      <w:tc>
        <w:tcPr>
          <w:tcW w:w="2830" w:type="dxa"/>
        </w:tcPr>
        <w:p w14:paraId="75B88662" w14:textId="54213337" w:rsidR="2D470D48" w:rsidRDefault="2D470D48" w:rsidP="2D470D48">
          <w:pPr>
            <w:pStyle w:val="Cabealho"/>
            <w:jc w:val="center"/>
          </w:pPr>
        </w:p>
      </w:tc>
      <w:tc>
        <w:tcPr>
          <w:tcW w:w="2830" w:type="dxa"/>
        </w:tcPr>
        <w:p w14:paraId="3C488419" w14:textId="37AD82E0" w:rsidR="2D470D48" w:rsidRDefault="2D470D48" w:rsidP="2D470D48">
          <w:pPr>
            <w:pStyle w:val="Cabealho"/>
            <w:ind w:right="-115"/>
            <w:jc w:val="right"/>
          </w:pPr>
        </w:p>
      </w:tc>
    </w:tr>
  </w:tbl>
  <w:p w14:paraId="012811D0" w14:textId="03C29EA8" w:rsidR="00C0444A" w:rsidRDefault="00C04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6085" w14:textId="77777777" w:rsidR="006F5EF3" w:rsidRDefault="006F5EF3" w:rsidP="00885944">
      <w:pPr>
        <w:spacing w:after="0" w:line="240" w:lineRule="auto"/>
      </w:pPr>
      <w:r>
        <w:separator/>
      </w:r>
    </w:p>
  </w:footnote>
  <w:footnote w:type="continuationSeparator" w:id="0">
    <w:p w14:paraId="0B4F1250" w14:textId="77777777" w:rsidR="006F5EF3" w:rsidRDefault="006F5EF3" w:rsidP="00885944">
      <w:pPr>
        <w:spacing w:after="0" w:line="240" w:lineRule="auto"/>
      </w:pPr>
      <w:r>
        <w:continuationSeparator/>
      </w:r>
    </w:p>
  </w:footnote>
  <w:footnote w:type="continuationNotice" w:id="1">
    <w:p w14:paraId="4F8C8FCB" w14:textId="77777777" w:rsidR="006F5EF3" w:rsidRDefault="006F5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4E4F" w14:textId="53BD3274" w:rsidR="00885944" w:rsidRDefault="00000000">
    <w:pPr>
      <w:pStyle w:val="Cabealho"/>
    </w:pPr>
    <w:r>
      <w:rPr>
        <w:noProof/>
      </w:rPr>
      <w:pict w14:anchorId="1C457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1" o:spid="_x0000_s1029" type="#_x0000_t75" style="position:absolute;margin-left:0;margin-top:0;width:596.15pt;height:843.2pt;z-index:-251658239;mso-position-horizontal:center;mso-position-horizontal-relative:margin;mso-position-vertical:center;mso-position-vertical-relative:margin" o:allowincell="f">
          <v:imagedata r:id="rId1" o:title="Aniversariantes Faminas_A4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621B" w14:textId="45F944C8" w:rsidR="00885944" w:rsidRDefault="00003331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50120AC" wp14:editId="137A7B7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030" cy="10672549"/>
          <wp:effectExtent l="0" t="0" r="1905" b="0"/>
          <wp:wrapNone/>
          <wp:docPr id="18282977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30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3FCD" w14:textId="7021FFB6" w:rsidR="00885944" w:rsidRDefault="00000000">
    <w:pPr>
      <w:pStyle w:val="Cabealho"/>
    </w:pPr>
    <w:r>
      <w:rPr>
        <w:noProof/>
      </w:rPr>
      <w:pict w14:anchorId="635B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0" o:spid="_x0000_s1028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Aniversariantes Faminas_A4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776"/>
    <w:multiLevelType w:val="multilevel"/>
    <w:tmpl w:val="76F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445A"/>
    <w:multiLevelType w:val="multilevel"/>
    <w:tmpl w:val="F37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1D47"/>
    <w:multiLevelType w:val="multilevel"/>
    <w:tmpl w:val="CAC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602C7"/>
    <w:multiLevelType w:val="hybridMultilevel"/>
    <w:tmpl w:val="5A643536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AD279A"/>
    <w:multiLevelType w:val="hybridMultilevel"/>
    <w:tmpl w:val="FF563A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930A03"/>
    <w:multiLevelType w:val="multilevel"/>
    <w:tmpl w:val="ADA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426254">
    <w:abstractNumId w:val="1"/>
  </w:num>
  <w:num w:numId="2" w16cid:durableId="251665623">
    <w:abstractNumId w:val="0"/>
  </w:num>
  <w:num w:numId="3" w16cid:durableId="1028986194">
    <w:abstractNumId w:val="2"/>
  </w:num>
  <w:num w:numId="4" w16cid:durableId="943267636">
    <w:abstractNumId w:val="5"/>
  </w:num>
  <w:num w:numId="5" w16cid:durableId="664289120">
    <w:abstractNumId w:val="3"/>
  </w:num>
  <w:num w:numId="6" w16cid:durableId="213737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4"/>
    <w:rsid w:val="00003331"/>
    <w:rsid w:val="00007649"/>
    <w:rsid w:val="000350E9"/>
    <w:rsid w:val="0003587C"/>
    <w:rsid w:val="00135C4D"/>
    <w:rsid w:val="002468AD"/>
    <w:rsid w:val="002C2D69"/>
    <w:rsid w:val="00374CAF"/>
    <w:rsid w:val="004271F7"/>
    <w:rsid w:val="006175B6"/>
    <w:rsid w:val="00695AF7"/>
    <w:rsid w:val="006A6BC7"/>
    <w:rsid w:val="006E7759"/>
    <w:rsid w:val="006F0B36"/>
    <w:rsid w:val="006F23CF"/>
    <w:rsid w:val="006F5EF3"/>
    <w:rsid w:val="00723AD9"/>
    <w:rsid w:val="00800AF4"/>
    <w:rsid w:val="00885944"/>
    <w:rsid w:val="00910337"/>
    <w:rsid w:val="009E3315"/>
    <w:rsid w:val="00A17473"/>
    <w:rsid w:val="00B31AD6"/>
    <w:rsid w:val="00C0444A"/>
    <w:rsid w:val="00CA6D74"/>
    <w:rsid w:val="00CB49F6"/>
    <w:rsid w:val="00DC5343"/>
    <w:rsid w:val="00E71239"/>
    <w:rsid w:val="00F417AB"/>
    <w:rsid w:val="00F75C62"/>
    <w:rsid w:val="00FB4FB9"/>
    <w:rsid w:val="2D4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3FB0"/>
  <w15:chartTrackingRefBased/>
  <w15:docId w15:val="{D0669A2B-D2C7-4742-AF8E-13F6195C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5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1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944"/>
  </w:style>
  <w:style w:type="paragraph" w:styleId="Rodap">
    <w:name w:val="footer"/>
    <w:basedOn w:val="Normal"/>
    <w:link w:val="Rodap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944"/>
  </w:style>
  <w:style w:type="character" w:customStyle="1" w:styleId="Ttulo2Char">
    <w:name w:val="Título 2 Char"/>
    <w:basedOn w:val="Fontepargpadro"/>
    <w:link w:val="Ttulo2"/>
    <w:uiPriority w:val="9"/>
    <w:rsid w:val="008859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8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5944"/>
    <w:rPr>
      <w:b/>
      <w:bCs/>
    </w:rPr>
  </w:style>
  <w:style w:type="table" w:styleId="Tabelacomgrade">
    <w:name w:val="Table Grid"/>
    <w:basedOn w:val="Tabelanormal"/>
    <w:uiPriority w:val="59"/>
    <w:rsid w:val="00C04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417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6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4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9B7377DC97D40B1F02CA9532B8F17" ma:contentTypeVersion="15" ma:contentTypeDescription="Crie um novo documento." ma:contentTypeScope="" ma:versionID="40d08a5353b87ca73f77f0c258c63355">
  <xsd:schema xmlns:xsd="http://www.w3.org/2001/XMLSchema" xmlns:xs="http://www.w3.org/2001/XMLSchema" xmlns:p="http://schemas.microsoft.com/office/2006/metadata/properties" xmlns:ns2="ede0d172-9f7a-4012-ba9e-b88d04682331" xmlns:ns3="4ef0cdbf-e98d-440e-b1d8-53f73bd1590c" targetNamespace="http://schemas.microsoft.com/office/2006/metadata/properties" ma:root="true" ma:fieldsID="51f78ace96932a5aa0eace9d7a5e8883" ns2:_="" ns3:_="">
    <xsd:import namespace="ede0d172-9f7a-4012-ba9e-b88d04682331"/>
    <xsd:import namespace="4ef0cdbf-e98d-440e-b1d8-53f73bd15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d172-9f7a-4012-ba9e-b88d0468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34e4c94-eb29-4a49-8234-2df3927c4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cdbf-e98d-440e-b1d8-53f73bd159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88bb94-7f5f-49bc-bea2-7142611e3614}" ma:internalName="TaxCatchAll" ma:showField="CatchAllData" ma:web="4ef0cdbf-e98d-440e-b1d8-53f73bd15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d172-9f7a-4012-ba9e-b88d04682331">
      <Terms xmlns="http://schemas.microsoft.com/office/infopath/2007/PartnerControls"/>
    </lcf76f155ced4ddcb4097134ff3c332f>
    <TaxCatchAll xmlns="4ef0cdbf-e98d-440e-b1d8-53f73bd159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09956-7217-4A7F-B711-4BC4CEC8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d172-9f7a-4012-ba9e-b88d04682331"/>
    <ds:schemaRef ds:uri="4ef0cdbf-e98d-440e-b1d8-53f73bd15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2F890-C389-4041-BA76-8CFD31A09801}">
  <ds:schemaRefs>
    <ds:schemaRef ds:uri="http://schemas.microsoft.com/office/2006/metadata/properties"/>
    <ds:schemaRef ds:uri="http://schemas.microsoft.com/office/infopath/2007/PartnerControls"/>
    <ds:schemaRef ds:uri="ede0d172-9f7a-4012-ba9e-b88d04682331"/>
    <ds:schemaRef ds:uri="4ef0cdbf-e98d-440e-b1d8-53f73bd1590c"/>
  </ds:schemaRefs>
</ds:datastoreItem>
</file>

<file path=customXml/itemProps3.xml><?xml version="1.0" encoding="utf-8"?>
<ds:datastoreItem xmlns:ds="http://schemas.openxmlformats.org/officeDocument/2006/customXml" ds:itemID="{AA312A2F-88BB-45DB-8295-7AD6B3855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Milagre Gomes</dc:creator>
  <cp:keywords/>
  <dc:description/>
  <cp:lastModifiedBy>Lisiane Cristina Souza</cp:lastModifiedBy>
  <cp:revision>2</cp:revision>
  <dcterms:created xsi:type="dcterms:W3CDTF">2025-08-15T19:31:00Z</dcterms:created>
  <dcterms:modified xsi:type="dcterms:W3CDTF">2025-08-15T19:31:00Z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0x010100DD79B7377DC97D40B1F02CA9532B8F17</vt:lpwstr>
  </property>
  <property fmtid="{D5CDD505-2E9C-101B-9397-08002B2CF9AE}" pid="3" name="MediaServiceImageTags">
    <vt:lpwstr/>
  </property>
</Properties>
</file>